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85358" w14:textId="77777777" w:rsidR="00C86C12" w:rsidRPr="004A5EB0" w:rsidRDefault="001A3ACB" w:rsidP="004A5EB0">
      <w:pPr>
        <w:pStyle w:val="Heading1"/>
        <w:jc w:val="center"/>
        <w:rPr>
          <w:rFonts w:ascii="Times New Roman" w:hAnsi="Times New Roman" w:cs="Times New Roman"/>
          <w:color w:val="auto"/>
        </w:rPr>
      </w:pPr>
      <w:bookmarkStart w:id="0" w:name="_GoBack"/>
      <w:bookmarkEnd w:id="0"/>
      <w:r w:rsidRPr="004A5EB0">
        <w:rPr>
          <w:rFonts w:ascii="Times New Roman" w:hAnsi="Times New Roman" w:cs="Times New Roman"/>
          <w:color w:val="auto"/>
        </w:rPr>
        <w:t>Meredith Public Library Privacy Policy</w:t>
      </w:r>
    </w:p>
    <w:p w14:paraId="4FE2136F" w14:textId="77777777" w:rsidR="00C86C12" w:rsidRPr="004A5EB0" w:rsidRDefault="001A3ACB">
      <w:pPr>
        <w:pStyle w:val="Heading2"/>
        <w:rPr>
          <w:rFonts w:ascii="Times New Roman" w:hAnsi="Times New Roman" w:cs="Times New Roman"/>
          <w:color w:val="auto"/>
          <w:sz w:val="24"/>
          <w:szCs w:val="24"/>
        </w:rPr>
      </w:pPr>
      <w:r w:rsidRPr="004A5EB0">
        <w:rPr>
          <w:rFonts w:ascii="Times New Roman" w:hAnsi="Times New Roman" w:cs="Times New Roman"/>
          <w:color w:val="auto"/>
          <w:sz w:val="24"/>
          <w:szCs w:val="24"/>
        </w:rPr>
        <w:t>Purpose of this Policy</w:t>
      </w:r>
    </w:p>
    <w:p w14:paraId="2F107991" w14:textId="6FF89882" w:rsidR="00C86C12" w:rsidRPr="007E58E2" w:rsidRDefault="001A3ACB">
      <w:pPr>
        <w:rPr>
          <w:rFonts w:ascii="Times New Roman" w:hAnsi="Times New Roman" w:cs="Times New Roman"/>
          <w:color w:val="EE0000"/>
          <w:sz w:val="24"/>
          <w:szCs w:val="24"/>
        </w:rPr>
      </w:pPr>
      <w:r w:rsidRPr="004A5EB0">
        <w:rPr>
          <w:rFonts w:ascii="Times New Roman" w:hAnsi="Times New Roman" w:cs="Times New Roman"/>
          <w:sz w:val="24"/>
          <w:szCs w:val="24"/>
        </w:rPr>
        <w:t xml:space="preserve">The Meredith Public Library is dedicated to protecting the privacy and intellectual freedom of all who use its services. We believe that every individual has the right to explore information and ideas freely, without fear of judgment or intrusion. This Privacy Policy explains how the library collects, protects, and uses patron information in accordance with state and federal law. It also reflects our commitment to transparency, accountability, and respect for all patrons’ rights </w:t>
      </w:r>
      <w:r w:rsidRPr="00DC5BE0">
        <w:rPr>
          <w:rFonts w:ascii="Times New Roman" w:hAnsi="Times New Roman" w:cs="Times New Roman"/>
          <w:sz w:val="24"/>
          <w:szCs w:val="24"/>
        </w:rPr>
        <w:t>to read and learn in confidence.</w:t>
      </w:r>
    </w:p>
    <w:p w14:paraId="26148D43" w14:textId="77777777" w:rsidR="00C86C12" w:rsidRPr="004A5EB0" w:rsidRDefault="001A3ACB">
      <w:pPr>
        <w:pStyle w:val="Heading2"/>
        <w:rPr>
          <w:rFonts w:ascii="Times New Roman" w:hAnsi="Times New Roman" w:cs="Times New Roman"/>
          <w:color w:val="auto"/>
          <w:sz w:val="24"/>
          <w:szCs w:val="24"/>
        </w:rPr>
      </w:pPr>
      <w:r w:rsidRPr="004A5EB0">
        <w:rPr>
          <w:rFonts w:ascii="Times New Roman" w:hAnsi="Times New Roman" w:cs="Times New Roman"/>
          <w:color w:val="auto"/>
          <w:sz w:val="24"/>
          <w:szCs w:val="24"/>
        </w:rPr>
        <w:t>Policy Statement</w:t>
      </w:r>
    </w:p>
    <w:p w14:paraId="7D7C1828" w14:textId="15A0777C" w:rsidR="00C86C12" w:rsidRPr="004A5EB0" w:rsidRDefault="001A3ACB">
      <w:pPr>
        <w:rPr>
          <w:rFonts w:ascii="Times New Roman" w:hAnsi="Times New Roman" w:cs="Times New Roman"/>
          <w:sz w:val="24"/>
          <w:szCs w:val="24"/>
        </w:rPr>
      </w:pPr>
      <w:r w:rsidRPr="004A5EB0">
        <w:rPr>
          <w:rFonts w:ascii="Times New Roman" w:hAnsi="Times New Roman" w:cs="Times New Roman"/>
          <w:sz w:val="24"/>
          <w:szCs w:val="24"/>
        </w:rPr>
        <w:t xml:space="preserve">The Meredith Public Library is committed to protecting the privacy of our staff, patrons, and other contacts. Any personal information that </w:t>
      </w:r>
      <w:r w:rsidR="00533925">
        <w:rPr>
          <w:rFonts w:ascii="Times New Roman" w:hAnsi="Times New Roman" w:cs="Times New Roman"/>
          <w:sz w:val="24"/>
          <w:szCs w:val="24"/>
        </w:rPr>
        <w:t>patrons</w:t>
      </w:r>
      <w:r w:rsidRPr="004A5EB0">
        <w:rPr>
          <w:rFonts w:ascii="Times New Roman" w:hAnsi="Times New Roman" w:cs="Times New Roman"/>
          <w:sz w:val="24"/>
          <w:szCs w:val="24"/>
        </w:rPr>
        <w:t xml:space="preserve"> choose to give to the library will only be used for typical library business and will not be shared. The Library adheres to New Hampshire Law RSA 201-D:11 and protects the confidentiality of all patron information. The Board of Library Trustees has voted to acc</w:t>
      </w:r>
      <w:r w:rsidR="004A5EB0">
        <w:rPr>
          <w:rFonts w:ascii="Times New Roman" w:hAnsi="Times New Roman" w:cs="Times New Roman"/>
          <w:sz w:val="24"/>
          <w:szCs w:val="24"/>
        </w:rPr>
        <w:t xml:space="preserve">ept the </w:t>
      </w:r>
      <w:r w:rsidR="004A5EB0" w:rsidRPr="001E3776">
        <w:rPr>
          <w:rFonts w:ascii="Times New Roman" w:hAnsi="Times New Roman" w:cs="Times New Roman"/>
          <w:sz w:val="24"/>
          <w:szCs w:val="24"/>
        </w:rPr>
        <w:t>Library Bill of Rights</w:t>
      </w:r>
      <w:r w:rsidR="004A5EB0">
        <w:rPr>
          <w:rFonts w:ascii="Times New Roman" w:hAnsi="Times New Roman" w:cs="Times New Roman"/>
          <w:sz w:val="24"/>
          <w:szCs w:val="24"/>
        </w:rPr>
        <w:t xml:space="preserve"> </w:t>
      </w:r>
      <w:r w:rsidRPr="004A5EB0">
        <w:rPr>
          <w:rFonts w:ascii="Times New Roman" w:hAnsi="Times New Roman" w:cs="Times New Roman"/>
          <w:sz w:val="24"/>
          <w:szCs w:val="24"/>
        </w:rPr>
        <w:t xml:space="preserve">and the </w:t>
      </w:r>
      <w:r w:rsidRPr="001E3776">
        <w:rPr>
          <w:rFonts w:ascii="Times New Roman" w:hAnsi="Times New Roman" w:cs="Times New Roman"/>
          <w:sz w:val="24"/>
          <w:szCs w:val="24"/>
        </w:rPr>
        <w:t>IFLA Code of Ethics for Librarian</w:t>
      </w:r>
      <w:r w:rsidR="004A5EB0" w:rsidRPr="001E3776">
        <w:rPr>
          <w:rFonts w:ascii="Times New Roman" w:hAnsi="Times New Roman" w:cs="Times New Roman"/>
          <w:sz w:val="24"/>
          <w:szCs w:val="24"/>
        </w:rPr>
        <w:t>s and Other Information Workers.</w:t>
      </w:r>
    </w:p>
    <w:p w14:paraId="1CB7A80D" w14:textId="77777777" w:rsidR="00C86C12" w:rsidRPr="004A5EB0" w:rsidRDefault="001A3ACB">
      <w:pPr>
        <w:pStyle w:val="Heading2"/>
        <w:rPr>
          <w:rFonts w:ascii="Times New Roman" w:hAnsi="Times New Roman" w:cs="Times New Roman"/>
          <w:color w:val="auto"/>
          <w:sz w:val="24"/>
          <w:szCs w:val="24"/>
        </w:rPr>
      </w:pPr>
      <w:r w:rsidRPr="004A5EB0">
        <w:rPr>
          <w:rFonts w:ascii="Times New Roman" w:hAnsi="Times New Roman" w:cs="Times New Roman"/>
          <w:color w:val="auto"/>
          <w:sz w:val="24"/>
          <w:szCs w:val="24"/>
        </w:rPr>
        <w:t>Confidentiality Practices</w:t>
      </w:r>
    </w:p>
    <w:p w14:paraId="4CB6B564" w14:textId="77777777" w:rsidR="00C86C12" w:rsidRPr="004A5EB0" w:rsidRDefault="001A3ACB">
      <w:pPr>
        <w:pStyle w:val="ListBullet"/>
        <w:rPr>
          <w:rFonts w:ascii="Times New Roman" w:hAnsi="Times New Roman" w:cs="Times New Roman"/>
          <w:sz w:val="24"/>
          <w:szCs w:val="24"/>
        </w:rPr>
      </w:pPr>
      <w:r w:rsidRPr="004A5EB0">
        <w:rPr>
          <w:rFonts w:ascii="Times New Roman" w:hAnsi="Times New Roman" w:cs="Times New Roman"/>
          <w:sz w:val="24"/>
          <w:szCs w:val="24"/>
        </w:rPr>
        <w:t>All circulation records and other records identifying the names of patrons are confidential in nature. To further protect confidentiality, the current circulation system does not retain any circulation information once materials are checked back in, unless a patron has requested that we enable reading history for their account.</w:t>
      </w:r>
    </w:p>
    <w:p w14:paraId="18599FC9" w14:textId="77777777" w:rsidR="00C86C12" w:rsidRPr="004A5EB0" w:rsidRDefault="001A3ACB">
      <w:pPr>
        <w:pStyle w:val="ListBullet"/>
        <w:rPr>
          <w:rFonts w:ascii="Times New Roman" w:hAnsi="Times New Roman" w:cs="Times New Roman"/>
          <w:sz w:val="24"/>
          <w:szCs w:val="24"/>
        </w:rPr>
      </w:pPr>
      <w:r w:rsidRPr="004A5EB0">
        <w:rPr>
          <w:rFonts w:ascii="Times New Roman" w:hAnsi="Times New Roman" w:cs="Times New Roman"/>
          <w:sz w:val="24"/>
          <w:szCs w:val="24"/>
        </w:rPr>
        <w:t>All identifying information on interlibrary loan slips is destroyed upon completion of the transaction. Request slips for interlibrary loan items not picked up by the requesting patron are kept on file for two months.</w:t>
      </w:r>
    </w:p>
    <w:p w14:paraId="4153AF6C" w14:textId="4112F641" w:rsidR="00C86C12" w:rsidRPr="004A5EB0" w:rsidRDefault="001A3ACB">
      <w:pPr>
        <w:pStyle w:val="ListBullet"/>
        <w:rPr>
          <w:rFonts w:ascii="Times New Roman" w:hAnsi="Times New Roman" w:cs="Times New Roman"/>
          <w:sz w:val="24"/>
          <w:szCs w:val="24"/>
        </w:rPr>
      </w:pPr>
      <w:r w:rsidRPr="004A5EB0">
        <w:rPr>
          <w:rFonts w:ascii="Times New Roman" w:hAnsi="Times New Roman" w:cs="Times New Roman"/>
          <w:sz w:val="24"/>
          <w:szCs w:val="24"/>
        </w:rPr>
        <w:t>Confidentiality extends to database search records, reference interviews, circulation records, interlibrary loan records, public computer use, and any other personally identifiable use of library materials, facilities, or services.</w:t>
      </w:r>
    </w:p>
    <w:p w14:paraId="427D8E10" w14:textId="77777777" w:rsidR="00C86C12" w:rsidRPr="004A5EB0" w:rsidRDefault="001A3ACB">
      <w:pPr>
        <w:pStyle w:val="ListBullet"/>
        <w:rPr>
          <w:rFonts w:ascii="Times New Roman" w:hAnsi="Times New Roman" w:cs="Times New Roman"/>
          <w:sz w:val="24"/>
          <w:szCs w:val="24"/>
        </w:rPr>
      </w:pPr>
      <w:r w:rsidRPr="004A5EB0">
        <w:rPr>
          <w:rFonts w:ascii="Times New Roman" w:hAnsi="Times New Roman" w:cs="Times New Roman"/>
          <w:sz w:val="24"/>
          <w:szCs w:val="24"/>
        </w:rPr>
        <w:t>Following New Hampshire Law RSA 33-A:3-a, the Meredith Public Library keeps only those registration cards which are current plus one year past expiration.</w:t>
      </w:r>
    </w:p>
    <w:p w14:paraId="65BFCEC2" w14:textId="77777777" w:rsidR="00C86C12" w:rsidRPr="004A5EB0" w:rsidRDefault="001A3ACB">
      <w:pPr>
        <w:pStyle w:val="ListBullet"/>
        <w:rPr>
          <w:rFonts w:ascii="Times New Roman" w:hAnsi="Times New Roman" w:cs="Times New Roman"/>
          <w:sz w:val="24"/>
          <w:szCs w:val="24"/>
        </w:rPr>
      </w:pPr>
      <w:r w:rsidRPr="004A5EB0">
        <w:rPr>
          <w:rFonts w:ascii="Times New Roman" w:hAnsi="Times New Roman" w:cs="Times New Roman"/>
          <w:sz w:val="24"/>
          <w:szCs w:val="24"/>
        </w:rPr>
        <w:t>As a public institution, the Library is legally obligated to comply with the information requirements of the USA PATRIOT Act.</w:t>
      </w:r>
    </w:p>
    <w:p w14:paraId="0A6BC53E" w14:textId="77777777" w:rsidR="00C86C12" w:rsidRPr="004A5EB0" w:rsidRDefault="001A3ACB">
      <w:pPr>
        <w:pStyle w:val="ListBullet"/>
        <w:rPr>
          <w:rFonts w:ascii="Times New Roman" w:hAnsi="Times New Roman" w:cs="Times New Roman"/>
          <w:sz w:val="24"/>
          <w:szCs w:val="24"/>
        </w:rPr>
      </w:pPr>
      <w:r w:rsidRPr="004A5EB0">
        <w:rPr>
          <w:rFonts w:ascii="Times New Roman" w:hAnsi="Times New Roman" w:cs="Times New Roman"/>
          <w:sz w:val="24"/>
          <w:szCs w:val="24"/>
        </w:rPr>
        <w:t>Any police or court-ordered requests for patron information will be referred to the Library Director, who will immediately notify the Chair of the Library Trustees.</w:t>
      </w:r>
    </w:p>
    <w:p w14:paraId="637A8A0D" w14:textId="77777777" w:rsidR="00487DFD" w:rsidRDefault="00487DFD">
      <w:pPr>
        <w:pStyle w:val="Heading2"/>
        <w:rPr>
          <w:rFonts w:ascii="Times New Roman" w:hAnsi="Times New Roman" w:cs="Times New Roman"/>
          <w:color w:val="auto"/>
          <w:sz w:val="24"/>
          <w:szCs w:val="24"/>
        </w:rPr>
      </w:pPr>
    </w:p>
    <w:p w14:paraId="6F0F0D34" w14:textId="77777777" w:rsidR="00C86C12" w:rsidRPr="004A5EB0" w:rsidRDefault="001A3ACB">
      <w:pPr>
        <w:pStyle w:val="Heading2"/>
        <w:rPr>
          <w:rFonts w:ascii="Times New Roman" w:hAnsi="Times New Roman" w:cs="Times New Roman"/>
          <w:color w:val="auto"/>
          <w:sz w:val="24"/>
          <w:szCs w:val="24"/>
        </w:rPr>
      </w:pPr>
      <w:r w:rsidRPr="004A5EB0">
        <w:rPr>
          <w:rFonts w:ascii="Times New Roman" w:hAnsi="Times New Roman" w:cs="Times New Roman"/>
          <w:color w:val="auto"/>
          <w:sz w:val="24"/>
          <w:szCs w:val="24"/>
        </w:rPr>
        <w:t>Parental Access</w:t>
      </w:r>
      <w:r w:rsidR="001E3776">
        <w:rPr>
          <w:rFonts w:ascii="Times New Roman" w:hAnsi="Times New Roman" w:cs="Times New Roman"/>
          <w:color w:val="auto"/>
          <w:sz w:val="24"/>
          <w:szCs w:val="24"/>
        </w:rPr>
        <w:t xml:space="preserve"> to Minor Children’s Library Records</w:t>
      </w:r>
    </w:p>
    <w:p w14:paraId="2F7A8717" w14:textId="77777777" w:rsidR="00C86C12" w:rsidRPr="004A5EB0" w:rsidRDefault="001A3ACB">
      <w:pPr>
        <w:rPr>
          <w:rFonts w:ascii="Times New Roman" w:hAnsi="Times New Roman" w:cs="Times New Roman"/>
          <w:sz w:val="24"/>
          <w:szCs w:val="24"/>
        </w:rPr>
      </w:pPr>
      <w:r w:rsidRPr="004A5EB0">
        <w:rPr>
          <w:rFonts w:ascii="Times New Roman" w:hAnsi="Times New Roman" w:cs="Times New Roman"/>
          <w:sz w:val="24"/>
          <w:szCs w:val="24"/>
        </w:rPr>
        <w:t>Children under the a</w:t>
      </w:r>
      <w:r w:rsidR="001E3776">
        <w:rPr>
          <w:rFonts w:ascii="Times New Roman" w:hAnsi="Times New Roman" w:cs="Times New Roman"/>
          <w:sz w:val="24"/>
          <w:szCs w:val="24"/>
        </w:rPr>
        <w:t>ge of 18 may have a library card</w:t>
      </w:r>
      <w:r w:rsidRPr="004A5EB0">
        <w:rPr>
          <w:rFonts w:ascii="Times New Roman" w:hAnsi="Times New Roman" w:cs="Times New Roman"/>
          <w:sz w:val="24"/>
          <w:szCs w:val="24"/>
        </w:rPr>
        <w:t>. Parents who do not wish for children to have their own library card may opt instead for a single family card.</w:t>
      </w:r>
    </w:p>
    <w:p w14:paraId="0A9D594C" w14:textId="77777777" w:rsidR="00C86C12" w:rsidRPr="004A5EB0" w:rsidRDefault="00AE3EF1">
      <w:pPr>
        <w:rPr>
          <w:rFonts w:ascii="Times New Roman" w:hAnsi="Times New Roman" w:cs="Times New Roman"/>
          <w:sz w:val="24"/>
          <w:szCs w:val="24"/>
        </w:rPr>
      </w:pPr>
      <w:r>
        <w:rPr>
          <w:rFonts w:ascii="Times New Roman" w:hAnsi="Times New Roman" w:cs="Times New Roman"/>
          <w:sz w:val="24"/>
          <w:szCs w:val="24"/>
        </w:rPr>
        <w:t>Pursuant</w:t>
      </w:r>
      <w:r w:rsidR="001A3ACB" w:rsidRPr="004A5EB0">
        <w:rPr>
          <w:rFonts w:ascii="Times New Roman" w:hAnsi="Times New Roman" w:cs="Times New Roman"/>
          <w:sz w:val="24"/>
          <w:szCs w:val="24"/>
        </w:rPr>
        <w:t xml:space="preserve"> to New Hampshire Law </w:t>
      </w:r>
      <w:hyperlink r:id="rId8" w:history="1">
        <w:r w:rsidR="001A3ACB" w:rsidRPr="004A5EB0">
          <w:rPr>
            <w:rStyle w:val="Hyperlink"/>
            <w:rFonts w:ascii="Times New Roman" w:hAnsi="Times New Roman" w:cs="Times New Roman"/>
            <w:sz w:val="24"/>
            <w:szCs w:val="24"/>
          </w:rPr>
          <w:t>RSA 201-D:11 II-a</w:t>
        </w:r>
      </w:hyperlink>
      <w:r w:rsidR="001A3ACB" w:rsidRPr="004A5EB0">
        <w:rPr>
          <w:rFonts w:ascii="Times New Roman" w:hAnsi="Times New Roman" w:cs="Times New Roman"/>
          <w:sz w:val="24"/>
          <w:szCs w:val="24"/>
        </w:rPr>
        <w:t xml:space="preserve"> (established by House Bill 273, 2025; effective January 1, 2026), </w:t>
      </w:r>
      <w:r w:rsidR="001E3776">
        <w:rPr>
          <w:rFonts w:ascii="Times New Roman" w:hAnsi="Times New Roman" w:cs="Times New Roman"/>
          <w:sz w:val="24"/>
          <w:szCs w:val="24"/>
        </w:rPr>
        <w:t xml:space="preserve">parents </w:t>
      </w:r>
      <w:r w:rsidR="001A3ACB" w:rsidRPr="004A5EB0">
        <w:rPr>
          <w:rFonts w:ascii="Times New Roman" w:hAnsi="Times New Roman" w:cs="Times New Roman"/>
          <w:sz w:val="24"/>
          <w:szCs w:val="24"/>
        </w:rPr>
        <w:t>or legal guardian</w:t>
      </w:r>
      <w:r w:rsidR="001E3776">
        <w:rPr>
          <w:rFonts w:ascii="Times New Roman" w:hAnsi="Times New Roman" w:cs="Times New Roman"/>
          <w:sz w:val="24"/>
          <w:szCs w:val="24"/>
        </w:rPr>
        <w:t>s</w:t>
      </w:r>
      <w:r w:rsidR="001A3ACB" w:rsidRPr="004A5EB0">
        <w:rPr>
          <w:rFonts w:ascii="Times New Roman" w:hAnsi="Times New Roman" w:cs="Times New Roman"/>
          <w:sz w:val="24"/>
          <w:szCs w:val="24"/>
        </w:rPr>
        <w:t xml:space="preserve"> may request access to their minor child’s library records</w:t>
      </w:r>
      <w:r w:rsidR="001E3776">
        <w:rPr>
          <w:rFonts w:ascii="Times New Roman" w:hAnsi="Times New Roman" w:cs="Times New Roman"/>
          <w:sz w:val="24"/>
          <w:szCs w:val="24"/>
        </w:rPr>
        <w:t>.</w:t>
      </w:r>
    </w:p>
    <w:p w14:paraId="51776737" w14:textId="77777777" w:rsidR="00C86C12" w:rsidRPr="004A5EB0" w:rsidRDefault="00AE3EF1">
      <w:pPr>
        <w:rPr>
          <w:rFonts w:ascii="Times New Roman" w:hAnsi="Times New Roman" w:cs="Times New Roman"/>
          <w:sz w:val="24"/>
          <w:szCs w:val="24"/>
        </w:rPr>
      </w:pPr>
      <w:r>
        <w:rPr>
          <w:rFonts w:ascii="Times New Roman" w:hAnsi="Times New Roman" w:cs="Times New Roman"/>
          <w:sz w:val="24"/>
          <w:szCs w:val="24"/>
        </w:rPr>
        <w:t>Please refer to the</w:t>
      </w:r>
      <w:r w:rsidR="001A3ACB" w:rsidRPr="004A5EB0">
        <w:rPr>
          <w:rFonts w:ascii="Times New Roman" w:hAnsi="Times New Roman" w:cs="Times New Roman"/>
          <w:sz w:val="24"/>
          <w:szCs w:val="24"/>
        </w:rPr>
        <w:t xml:space="preserve"> Library’s companion document, the </w:t>
      </w:r>
      <w:r w:rsidR="001A3ACB" w:rsidRPr="004A5EB0">
        <w:rPr>
          <w:rFonts w:ascii="Times New Roman" w:hAnsi="Times New Roman" w:cs="Times New Roman"/>
          <w:i/>
          <w:sz w:val="24"/>
          <w:szCs w:val="24"/>
        </w:rPr>
        <w:t xml:space="preserve">Parental Access to </w:t>
      </w:r>
      <w:r w:rsidR="004A5EB0" w:rsidRPr="004A5EB0">
        <w:rPr>
          <w:rFonts w:ascii="Times New Roman" w:hAnsi="Times New Roman" w:cs="Times New Roman"/>
          <w:i/>
          <w:sz w:val="24"/>
          <w:szCs w:val="24"/>
        </w:rPr>
        <w:t>Minor Children’s Library</w:t>
      </w:r>
      <w:r w:rsidR="001A3ACB" w:rsidRPr="004A5EB0">
        <w:rPr>
          <w:rFonts w:ascii="Times New Roman" w:hAnsi="Times New Roman" w:cs="Times New Roman"/>
          <w:i/>
          <w:sz w:val="24"/>
          <w:szCs w:val="24"/>
        </w:rPr>
        <w:t xml:space="preserve"> Records Policy</w:t>
      </w:r>
      <w:r w:rsidR="001A3ACB" w:rsidRPr="004A5EB0">
        <w:rPr>
          <w:rFonts w:ascii="Times New Roman" w:hAnsi="Times New Roman" w:cs="Times New Roman"/>
          <w:sz w:val="24"/>
          <w:szCs w:val="24"/>
        </w:rPr>
        <w:t xml:space="preserve">, available </w:t>
      </w:r>
      <w:r w:rsidR="004A5EB0">
        <w:rPr>
          <w:rFonts w:ascii="Times New Roman" w:hAnsi="Times New Roman" w:cs="Times New Roman"/>
          <w:sz w:val="24"/>
          <w:szCs w:val="24"/>
        </w:rPr>
        <w:t xml:space="preserve">from </w:t>
      </w:r>
      <w:r w:rsidR="001A3ACB" w:rsidRPr="004A5EB0">
        <w:rPr>
          <w:rFonts w:ascii="Times New Roman" w:hAnsi="Times New Roman" w:cs="Times New Roman"/>
          <w:sz w:val="24"/>
          <w:szCs w:val="24"/>
        </w:rPr>
        <w:t>the library’s website</w:t>
      </w:r>
      <w:r w:rsidR="001E3776">
        <w:rPr>
          <w:rFonts w:ascii="Times New Roman" w:hAnsi="Times New Roman" w:cs="Times New Roman"/>
          <w:sz w:val="24"/>
          <w:szCs w:val="24"/>
        </w:rPr>
        <w:t>, for more information</w:t>
      </w:r>
      <w:r w:rsidR="001A3ACB" w:rsidRPr="004A5EB0">
        <w:rPr>
          <w:rFonts w:ascii="Times New Roman" w:hAnsi="Times New Roman" w:cs="Times New Roman"/>
          <w:sz w:val="24"/>
          <w:szCs w:val="24"/>
        </w:rPr>
        <w:t>.</w:t>
      </w:r>
    </w:p>
    <w:sectPr w:rsidR="00C86C12" w:rsidRPr="004A5EB0"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848EE" w14:textId="77777777" w:rsidR="004126B8" w:rsidRDefault="004126B8" w:rsidP="004A5EB0">
      <w:pPr>
        <w:spacing w:after="0" w:line="240" w:lineRule="auto"/>
      </w:pPr>
      <w:r>
        <w:separator/>
      </w:r>
    </w:p>
  </w:endnote>
  <w:endnote w:type="continuationSeparator" w:id="0">
    <w:p w14:paraId="457FE72A" w14:textId="77777777" w:rsidR="004126B8" w:rsidRDefault="004126B8" w:rsidP="004A5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4C635" w14:textId="77777777" w:rsidR="004A5EB0" w:rsidRDefault="004A5EB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48FB3" w14:textId="77777777" w:rsidR="004A5EB0" w:rsidRDefault="004A5EB0" w:rsidP="004A5EB0">
    <w:pPr>
      <w:pStyle w:val="Footer"/>
    </w:pPr>
    <w:r>
      <w:t xml:space="preserve">Approved by the Meredith Public Library Board of Trustees August 9, 2011.  </w:t>
    </w:r>
    <w:r w:rsidRPr="000D25FC">
      <w:t xml:space="preserve">Updated </w:t>
    </w:r>
    <w:r>
      <w:t>November 13, 2025</w:t>
    </w:r>
  </w:p>
  <w:p w14:paraId="0F59BA9E" w14:textId="77777777" w:rsidR="004A5EB0" w:rsidRDefault="004A5EB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E8A22" w14:textId="77777777" w:rsidR="004A5EB0" w:rsidRDefault="004A5E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17C1A" w14:textId="77777777" w:rsidR="004126B8" w:rsidRDefault="004126B8" w:rsidP="004A5EB0">
      <w:pPr>
        <w:spacing w:after="0" w:line="240" w:lineRule="auto"/>
      </w:pPr>
      <w:r>
        <w:separator/>
      </w:r>
    </w:p>
  </w:footnote>
  <w:footnote w:type="continuationSeparator" w:id="0">
    <w:p w14:paraId="4AB921C8" w14:textId="77777777" w:rsidR="004126B8" w:rsidRDefault="004126B8" w:rsidP="004A5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02EBF" w14:textId="77777777" w:rsidR="004A5EB0" w:rsidRDefault="004A5EB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FF3F3" w14:textId="4BF5C71D" w:rsidR="004A5EB0" w:rsidRDefault="004A5EB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DA324" w14:textId="77777777" w:rsidR="004A5EB0" w:rsidRDefault="004A5EB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74CAD"/>
    <w:rsid w:val="0015074B"/>
    <w:rsid w:val="001A3ACB"/>
    <w:rsid w:val="001B4D22"/>
    <w:rsid w:val="001E3776"/>
    <w:rsid w:val="001F5106"/>
    <w:rsid w:val="0029639D"/>
    <w:rsid w:val="00326F90"/>
    <w:rsid w:val="004126B8"/>
    <w:rsid w:val="00487DFD"/>
    <w:rsid w:val="004A5EB0"/>
    <w:rsid w:val="00533925"/>
    <w:rsid w:val="006C0D5D"/>
    <w:rsid w:val="007E58E2"/>
    <w:rsid w:val="00AA1D8D"/>
    <w:rsid w:val="00AE3EF1"/>
    <w:rsid w:val="00B47730"/>
    <w:rsid w:val="00C86C12"/>
    <w:rsid w:val="00CB0664"/>
    <w:rsid w:val="00DA29F8"/>
    <w:rsid w:val="00DC5BE0"/>
    <w:rsid w:val="00E15832"/>
    <w:rsid w:val="00F5749A"/>
    <w:rsid w:val="00F6318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14A21C"/>
  <w14:defaultImageDpi w14:val="300"/>
  <w15:docId w15:val="{814DDA53-62AA-42F1-8C0E-E11DE03F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A5E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nh.gov/bill_status/legacy/bs2016/billText.aspx?sy=2025&amp;id=556&amp;txtFormat=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2C76A-85B0-457E-B3FF-DB5DECD47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Tech</cp:lastModifiedBy>
  <cp:revision>2</cp:revision>
  <dcterms:created xsi:type="dcterms:W3CDTF">2026-01-07T20:42:00Z</dcterms:created>
  <dcterms:modified xsi:type="dcterms:W3CDTF">2026-01-07T20:42:00Z</dcterms:modified>
  <cp:category/>
</cp:coreProperties>
</file>